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ind w:right="-574" w:hanging="141"/>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New Application for Non-Clinical Associate Membership</w:t>
      </w:r>
    </w:p>
    <w:p w:rsidR="00000000" w:rsidDel="00000000" w:rsidP="00000000" w:rsidRDefault="00000000" w:rsidRPr="00000000" w14:paraId="00000009">
      <w:pPr>
        <w:ind w:right="-574" w:hanging="141"/>
        <w:jc w:val="center"/>
        <w:rPr>
          <w:rFonts w:ascii="Montserrat" w:cs="Montserrat" w:eastAsia="Montserrat" w:hAnsi="Montserrat"/>
          <w:b w:val="1"/>
          <w:sz w:val="30"/>
          <w:szCs w:val="30"/>
          <w:u w:val="single"/>
        </w:rPr>
      </w:pPr>
      <w:r w:rsidDel="00000000" w:rsidR="00000000" w:rsidRPr="00000000">
        <w:rPr>
          <w:rtl w:val="0"/>
        </w:rPr>
      </w:r>
    </w:p>
    <w:p w:rsidR="00000000" w:rsidDel="00000000" w:rsidP="00000000" w:rsidRDefault="00000000" w:rsidRPr="00000000" w14:paraId="0000000A">
      <w:pPr>
        <w:spacing w:after="160" w:line="259" w:lineRule="auto"/>
        <w:jc w:val="center"/>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This membership category is open to any non-practising member of a university with an interest in psychotherapy or counselling, or to any psychotherapist or counsellor with a commitment to the academic development of the subject.  This category is also open to retired UPCA members who are no longer in clinical practice.</w:t>
      </w:r>
    </w:p>
    <w:p w:rsidR="00000000" w:rsidDel="00000000" w:rsidP="00000000" w:rsidRDefault="00000000" w:rsidRPr="00000000" w14:paraId="0000000B">
      <w:pPr>
        <w:jc w:val="center"/>
        <w:rPr>
          <w:rFonts w:ascii="Montserrat" w:cs="Montserrat" w:eastAsia="Montserrat" w:hAnsi="Montserrat"/>
          <w:b w:val="1"/>
          <w:color w:val="007d8b"/>
          <w:sz w:val="20"/>
          <w:szCs w:val="20"/>
        </w:rPr>
      </w:pPr>
      <w:r w:rsidDel="00000000" w:rsidR="00000000" w:rsidRPr="00000000">
        <w:rPr>
          <w:rFonts w:ascii="Montserrat" w:cs="Montserrat" w:eastAsia="Montserrat" w:hAnsi="Montserrat"/>
          <w:b w:val="1"/>
          <w:color w:val="007d8b"/>
          <w:sz w:val="22"/>
          <w:szCs w:val="22"/>
          <w:rtl w:val="0"/>
        </w:rPr>
        <w:t xml:space="preserve">Please complete and save in either a </w:t>
      </w:r>
      <w:r w:rsidDel="00000000" w:rsidR="00000000" w:rsidRPr="00000000">
        <w:rPr>
          <w:rFonts w:ascii="Montserrat" w:cs="Montserrat" w:eastAsia="Montserrat" w:hAnsi="Montserrat"/>
          <w:b w:val="1"/>
          <w:i w:val="1"/>
          <w:color w:val="007d8b"/>
          <w:sz w:val="22"/>
          <w:szCs w:val="22"/>
          <w:rtl w:val="0"/>
        </w:rPr>
        <w:t xml:space="preserve">Word</w:t>
      </w:r>
      <w:r w:rsidDel="00000000" w:rsidR="00000000" w:rsidRPr="00000000">
        <w:rPr>
          <w:rFonts w:ascii="Montserrat" w:cs="Montserrat" w:eastAsia="Montserrat" w:hAnsi="Montserrat"/>
          <w:b w:val="1"/>
          <w:color w:val="007d8b"/>
          <w:sz w:val="22"/>
          <w:szCs w:val="22"/>
          <w:rtl w:val="0"/>
        </w:rPr>
        <w:t xml:space="preserve"> or </w:t>
      </w:r>
      <w:r w:rsidDel="00000000" w:rsidR="00000000" w:rsidRPr="00000000">
        <w:rPr>
          <w:rFonts w:ascii="Montserrat" w:cs="Montserrat" w:eastAsia="Montserrat" w:hAnsi="Montserrat"/>
          <w:b w:val="1"/>
          <w:i w:val="1"/>
          <w:color w:val="007d8b"/>
          <w:sz w:val="22"/>
          <w:szCs w:val="22"/>
          <w:rtl w:val="0"/>
        </w:rPr>
        <w:t xml:space="preserve">PDF</w:t>
      </w:r>
      <w:r w:rsidDel="00000000" w:rsidR="00000000" w:rsidRPr="00000000">
        <w:rPr>
          <w:rFonts w:ascii="Montserrat" w:cs="Montserrat" w:eastAsia="Montserrat" w:hAnsi="Montserrat"/>
          <w:b w:val="1"/>
          <w:color w:val="007d8b"/>
          <w:sz w:val="22"/>
          <w:szCs w:val="22"/>
          <w:rtl w:val="0"/>
        </w:rPr>
        <w:t xml:space="preserve"> format. Return by </w:t>
      </w:r>
      <w:r w:rsidDel="00000000" w:rsidR="00000000" w:rsidRPr="00000000">
        <w:rPr>
          <w:rFonts w:ascii="Montserrat" w:cs="Montserrat" w:eastAsia="Montserrat" w:hAnsi="Montserrat"/>
          <w:b w:val="1"/>
          <w:i w:val="1"/>
          <w:color w:val="007d8b"/>
          <w:sz w:val="22"/>
          <w:szCs w:val="22"/>
          <w:rtl w:val="0"/>
        </w:rPr>
        <w:t xml:space="preserve">email </w:t>
      </w:r>
      <w:r w:rsidDel="00000000" w:rsidR="00000000" w:rsidRPr="00000000">
        <w:rPr>
          <w:rFonts w:ascii="Montserrat" w:cs="Montserrat" w:eastAsia="Montserrat" w:hAnsi="Montserrat"/>
          <w:b w:val="1"/>
          <w:color w:val="007d8b"/>
          <w:sz w:val="22"/>
          <w:szCs w:val="22"/>
          <w:rtl w:val="0"/>
        </w:rPr>
        <w:t xml:space="preserve">to </w:t>
      </w:r>
      <w:hyperlink r:id="rId8">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C">
      <w:pPr>
        <w:rPr>
          <w:rFonts w:ascii="Montserrat" w:cs="Montserrat" w:eastAsia="Montserrat" w:hAnsi="Montserrat"/>
          <w:b w:val="1"/>
          <w:color w:val="70a8da"/>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ind w:hanging="270"/>
        <w:rPr>
          <w:rFonts w:ascii="Montserrat" w:cs="Montserrat" w:eastAsia="Montserrat" w:hAnsi="Montserrat"/>
          <w:color w:val="007d8b"/>
        </w:rPr>
      </w:pPr>
      <w:r w:rsidDel="00000000" w:rsidR="00000000" w:rsidRPr="00000000">
        <w:rPr>
          <w:rFonts w:ascii="Montserrat" w:cs="Montserrat" w:eastAsia="Montserrat" w:hAnsi="Montserrat"/>
          <w:b w:val="1"/>
          <w:rtl w:val="0"/>
        </w:rPr>
        <w:t xml:space="preserve">Part A: Personal Details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55"/>
        <w:gridCol w:w="4815"/>
        <w:tblGridChange w:id="0">
          <w:tblGrid>
            <w:gridCol w:w="5355"/>
            <w:gridCol w:w="4815"/>
          </w:tblGrid>
        </w:tblGridChange>
      </w:tblGrid>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4">
            <w:pPr>
              <w:widowControl w:val="0"/>
              <w:rPr>
                <w:rFonts w:ascii="Montserrat" w:cs="Montserrat" w:eastAsia="Montserrat" w:hAnsi="Montserrat"/>
                <w:b w:val="1"/>
                <w:sz w:val="22"/>
                <w:szCs w:val="22"/>
                <w:highlight w:val="yellow"/>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of Application:</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Membership Number:</w:t>
            </w:r>
          </w:p>
        </w:tc>
      </w:tr>
    </w:tbl>
    <w:p w:rsidR="00000000" w:rsidDel="00000000" w:rsidP="00000000" w:rsidRDefault="00000000" w:rsidRPr="00000000" w14:paraId="00000018">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jc w:val="center"/>
        <w:rPr>
          <w:rFonts w:ascii="Arial" w:cs="Arial" w:eastAsia="Arial" w:hAnsi="Arial"/>
          <w:sz w:val="22"/>
          <w:szCs w:val="22"/>
        </w:rPr>
      </w:pPr>
      <w:r w:rsidDel="00000000" w:rsidR="00000000" w:rsidRPr="00000000">
        <w:rPr>
          <w:rtl w:val="0"/>
        </w:rPr>
      </w:r>
    </w:p>
    <w:tbl>
      <w:tblPr>
        <w:tblStyle w:val="Table2"/>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36"/>
        <w:gridCol w:w="3309"/>
        <w:tblGridChange w:id="0">
          <w:tblGrid>
            <w:gridCol w:w="6936"/>
            <w:gridCol w:w="330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(including postcode):</w:t>
            </w:r>
          </w:p>
          <w:p w:rsidR="00000000" w:rsidDel="00000000" w:rsidP="00000000" w:rsidRDefault="00000000" w:rsidRPr="00000000" w14:paraId="0000001E">
            <w:pPr>
              <w:widowControl w:val="0"/>
              <w:rPr>
                <w:rFonts w:ascii="Montserrat" w:cs="Montserrat" w:eastAsia="Montserrat" w:hAnsi="Montserrat"/>
                <w:color w:val="3f9ba5"/>
                <w:sz w:val="18"/>
                <w:szCs w:val="18"/>
              </w:rPr>
            </w:pPr>
            <w:r w:rsidDel="00000000" w:rsidR="00000000" w:rsidRPr="00000000">
              <w:rPr>
                <w:rFonts w:ascii="Montserrat" w:cs="Montserrat" w:eastAsia="Montserrat" w:hAnsi="Montserrat"/>
                <w:color w:val="3f9ba5"/>
                <w:sz w:val="18"/>
                <w:szCs w:val="18"/>
                <w:rtl w:val="0"/>
              </w:rPr>
              <w:t xml:space="preserve">(This will not be used on your certificate)</w:t>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3"/>
        <w:tblW w:w="102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45"/>
        <w:tblGridChange w:id="0">
          <w:tblGrid>
            <w:gridCol w:w="10245"/>
          </w:tblGrid>
        </w:tblGridChange>
      </w:tblGrid>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rPr>
                <w:rFonts w:ascii="Montserrat" w:cs="Montserrat" w:eastAsia="Montserrat" w:hAnsi="Montserrat"/>
                <w:i w:val="1"/>
                <w:sz w:val="22"/>
                <w:szCs w:val="22"/>
              </w:rPr>
            </w:pPr>
            <w:r w:rsidDel="00000000" w:rsidR="00000000" w:rsidRPr="00000000">
              <w:rPr>
                <w:rFonts w:ascii="Montserrat" w:cs="Montserrat" w:eastAsia="Montserrat" w:hAnsi="Montserrat"/>
                <w:b w:val="1"/>
                <w:sz w:val="22"/>
                <w:szCs w:val="22"/>
                <w:rtl w:val="0"/>
              </w:rPr>
              <w:t xml:space="preserve">Employer </w:t>
            </w:r>
            <w:r w:rsidDel="00000000" w:rsidR="00000000" w:rsidRPr="00000000">
              <w:rPr>
                <w:rFonts w:ascii="Montserrat" w:cs="Montserrat" w:eastAsia="Montserrat" w:hAnsi="Montserrat"/>
                <w:i w:val="1"/>
                <w:sz w:val="22"/>
                <w:szCs w:val="22"/>
                <w:rtl w:val="0"/>
              </w:rPr>
              <w:t xml:space="preserve">(Or if retired or self-employed nature of business):  </w:t>
            </w:r>
          </w:p>
          <w:p w:rsidR="00000000" w:rsidDel="00000000" w:rsidP="00000000" w:rsidRDefault="00000000" w:rsidRPr="00000000" w14:paraId="00000024">
            <w:pPr>
              <w:widowControl w:val="0"/>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Job Title:  </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Reason for interest in UPCA membership:</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sz w:val="22"/>
                <w:szCs w:val="22"/>
                <w:rtl w:val="0"/>
              </w:rPr>
              <w:t xml:space="preserve">Have you previously held UPCA membership:                                                    </w:t>
            </w:r>
            <w:r w:rsidDel="00000000" w:rsidR="00000000" w:rsidRPr="00000000">
              <w:rPr>
                <w:rFonts w:ascii="Montserrat" w:cs="Montserrat" w:eastAsia="Montserrat" w:hAnsi="Montserrat"/>
                <w:b w:val="1"/>
                <w:color w:val="007d8b"/>
                <w:sz w:val="22"/>
                <w:szCs w:val="22"/>
                <w:rtl w:val="0"/>
              </w:rPr>
              <w:t xml:space="preserve">Yes/No</w:t>
            </w:r>
          </w:p>
          <w:p w:rsidR="00000000" w:rsidDel="00000000" w:rsidP="00000000" w:rsidRDefault="00000000" w:rsidRPr="00000000" w14:paraId="0000002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9">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If yes, what was your membership number:     </w:t>
            </w:r>
          </w:p>
          <w:p w:rsidR="00000000" w:rsidDel="00000000" w:rsidP="00000000" w:rsidRDefault="00000000" w:rsidRPr="00000000" w14:paraId="0000002A">
            <w:pPr>
              <w:rPr>
                <w:rFonts w:ascii="Montserrat" w:cs="Montserrat" w:eastAsia="Montserrat" w:hAnsi="Montserrat"/>
                <w:b w:val="1"/>
                <w:sz w:val="22"/>
                <w:szCs w:val="22"/>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Have there ever been any complaints made against you in regard to your clinical work:        </w:t>
            </w:r>
          </w:p>
          <w:p w:rsidR="00000000" w:rsidDel="00000000" w:rsidP="00000000" w:rsidRDefault="00000000" w:rsidRPr="00000000" w14:paraId="0000002C">
            <w:pPr>
              <w:spacing w:line="276" w:lineRule="auto"/>
              <w:rPr>
                <w:rFonts w:ascii="Montserrat" w:cs="Montserrat" w:eastAsia="Montserrat" w:hAnsi="Montserrat"/>
                <w:b w:val="1"/>
                <w:color w:val="007d8b"/>
                <w:sz w:val="22"/>
                <w:szCs w:val="22"/>
              </w:rPr>
            </w:pPr>
            <w:r w:rsidDel="00000000" w:rsidR="00000000" w:rsidRPr="00000000">
              <w:rPr>
                <w:rFonts w:ascii="Montserrat" w:cs="Montserrat" w:eastAsia="Montserrat" w:hAnsi="Montserrat"/>
                <w:b w:val="1"/>
                <w:color w:val="007d8b"/>
                <w:sz w:val="22"/>
                <w:szCs w:val="22"/>
                <w:rtl w:val="0"/>
              </w:rPr>
              <w:t xml:space="preserve">If yes, please provide details:</w:t>
            </w:r>
          </w:p>
          <w:p w:rsidR="00000000" w:rsidDel="00000000" w:rsidP="00000000" w:rsidRDefault="00000000" w:rsidRPr="00000000" w14:paraId="0000002D">
            <w:pPr>
              <w:rPr>
                <w:rFonts w:ascii="Montserrat" w:cs="Montserrat" w:eastAsia="Montserrat" w:hAnsi="Montserrat"/>
                <w:b w:val="1"/>
                <w:color w:val="3d85c6"/>
                <w:sz w:val="22"/>
                <w:szCs w:val="22"/>
              </w:rPr>
            </w:pPr>
            <w:r w:rsidDel="00000000" w:rsidR="00000000" w:rsidRPr="00000000">
              <w:rPr>
                <w:rFonts w:ascii="Montserrat" w:cs="Montserrat" w:eastAsia="Montserrat" w:hAnsi="Montserrat"/>
                <w:b w:val="1"/>
                <w:sz w:val="22"/>
                <w:szCs w:val="22"/>
                <w:rtl w:val="0"/>
              </w:rPr>
              <w:t xml:space="preserve">                                          </w:t>
            </w:r>
            <w:r w:rsidDel="00000000" w:rsidR="00000000" w:rsidRPr="00000000">
              <w:rPr>
                <w:rtl w:val="0"/>
              </w:rPr>
            </w:r>
          </w:p>
        </w:tc>
      </w:tr>
    </w:tbl>
    <w:p w:rsidR="00000000" w:rsidDel="00000000" w:rsidP="00000000" w:rsidRDefault="00000000" w:rsidRPr="00000000" w14:paraId="0000002E">
      <w:pPr>
        <w:spacing w:line="276" w:lineRule="auto"/>
        <w:ind w:hanging="54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b w:val="1"/>
          <w:color w:val="3d85c6"/>
          <w:sz w:val="20"/>
          <w:szCs w:val="20"/>
        </w:rPr>
      </w:pPr>
      <w:r w:rsidDel="00000000" w:rsidR="00000000" w:rsidRPr="00000000">
        <w:rPr>
          <w:rtl w:val="0"/>
        </w:rPr>
      </w:r>
    </w:p>
    <w:p w:rsidR="00000000" w:rsidDel="00000000" w:rsidP="00000000" w:rsidRDefault="00000000" w:rsidRPr="00000000" w14:paraId="00000032">
      <w:pPr>
        <w:ind w:hanging="45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B: Payment of Fees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4"/>
        <w:tblW w:w="10068.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4"/>
        <w:gridCol w:w="5034"/>
        <w:tblGridChange w:id="0">
          <w:tblGrid>
            <w:gridCol w:w="5034"/>
            <w:gridCol w:w="5034"/>
          </w:tblGrid>
        </w:tblGridChange>
      </w:tblGrid>
      <w:tr>
        <w:trPr>
          <w:cantSplit w:val="0"/>
          <w:trHeight w:val="1122" w:hRule="atLeast"/>
          <w:tblHeader w:val="0"/>
        </w:trPr>
        <w:tc>
          <w:tcPr>
            <w:gridSpan w:val="2"/>
            <w:vAlign w:val="center"/>
          </w:tcPr>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 </w:t>
            </w:r>
            <w:r w:rsidDel="00000000" w:rsidR="00000000" w:rsidRPr="00000000">
              <w:rPr>
                <w:rFonts w:ascii="Montserrat" w:cs="Montserrat" w:eastAsia="Montserrat" w:hAnsi="Montserrat"/>
                <w:b w:val="1"/>
                <w:color w:val="007d8b"/>
                <w:rtl w:val="0"/>
              </w:rPr>
              <w:t xml:space="preserve">Please pay the fee when you submit your application</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Non-Clinical Associate Membership is £21 per membership period which runs from 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September to 31</w:t>
            </w:r>
            <w:r w:rsidDel="00000000" w:rsidR="00000000" w:rsidRPr="00000000">
              <w:rPr>
                <w:rFonts w:ascii="Montserrat" w:cs="Montserrat" w:eastAsia="Montserrat" w:hAnsi="Montserrat"/>
                <w:b w:val="1"/>
                <w:vertAlign w:val="superscript"/>
                <w:rtl w:val="0"/>
              </w:rPr>
              <w:t xml:space="preserve">st</w:t>
            </w:r>
            <w:r w:rsidDel="00000000" w:rsidR="00000000" w:rsidRPr="00000000">
              <w:rPr>
                <w:rFonts w:ascii="Montserrat" w:cs="Montserrat" w:eastAsia="Montserrat" w:hAnsi="Montserrat"/>
                <w:b w:val="1"/>
                <w:rtl w:val="0"/>
              </w:rPr>
              <w:t xml:space="preserve"> August each year.</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br w:type="textWrapping"/>
              <w:t xml:space="preserve">Payment should be made by: </w:t>
            </w:r>
          </w:p>
          <w:p w:rsidR="00000000" w:rsidDel="00000000" w:rsidP="00000000" w:rsidRDefault="00000000" w:rsidRPr="00000000" w14:paraId="00000036">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w:t>
            </w:r>
            <w:r w:rsidDel="00000000" w:rsidR="00000000" w:rsidRPr="00000000">
              <w:rPr>
                <w:rFonts w:ascii="Montserrat" w:cs="Montserrat" w:eastAsia="Montserrat" w:hAnsi="Montserrat"/>
                <w:sz w:val="22"/>
                <w:szCs w:val="22"/>
                <w:rtl w:val="0"/>
              </w:rPr>
              <w:t xml:space="preserve">Bank transfer to UPCA</w:t>
            </w:r>
            <w:r w:rsidDel="00000000" w:rsidR="00000000" w:rsidRPr="00000000">
              <w:rPr>
                <w:rFonts w:ascii="Montserrat" w:cs="Montserrat" w:eastAsia="Montserrat" w:hAnsi="Montserrat"/>
                <w:b w:val="1"/>
                <w:sz w:val="22"/>
                <w:szCs w:val="22"/>
                <w:rtl w:val="0"/>
              </w:rPr>
              <w:t xml:space="preserve"> | Account Number: </w:t>
            </w:r>
            <w:r w:rsidDel="00000000" w:rsidR="00000000" w:rsidRPr="00000000">
              <w:rPr>
                <w:rFonts w:ascii="Montserrat" w:cs="Montserrat" w:eastAsia="Montserrat" w:hAnsi="Montserrat"/>
                <w:sz w:val="22"/>
                <w:szCs w:val="22"/>
                <w:rtl w:val="0"/>
              </w:rPr>
              <w:t xml:space="preserve">40241253</w:t>
            </w:r>
            <w:r w:rsidDel="00000000" w:rsidR="00000000" w:rsidRPr="00000000">
              <w:rPr>
                <w:rFonts w:ascii="Montserrat" w:cs="Montserrat" w:eastAsia="Montserrat" w:hAnsi="Montserrat"/>
                <w:b w:val="1"/>
                <w:sz w:val="22"/>
                <w:szCs w:val="22"/>
                <w:rtl w:val="0"/>
              </w:rPr>
              <w:t xml:space="preserve"> | Sort Code: </w:t>
            </w:r>
            <w:r w:rsidDel="00000000" w:rsidR="00000000" w:rsidRPr="00000000">
              <w:rPr>
                <w:rFonts w:ascii="Montserrat" w:cs="Montserrat" w:eastAsia="Montserrat" w:hAnsi="Montserrat"/>
                <w:sz w:val="22"/>
                <w:szCs w:val="22"/>
                <w:rtl w:val="0"/>
              </w:rPr>
              <w:t xml:space="preserve">20-35-27</w:t>
            </w:r>
          </w:p>
          <w:p w:rsidR="00000000" w:rsidDel="00000000" w:rsidP="00000000" w:rsidRDefault="00000000" w:rsidRPr="00000000" w14:paraId="00000037">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br w:type="textWrapping"/>
            </w:r>
            <w:r w:rsidDel="00000000" w:rsidR="00000000" w:rsidRPr="00000000">
              <w:rPr>
                <w:rFonts w:ascii="Montserrat" w:cs="Montserrat" w:eastAsia="Montserrat" w:hAnsi="Montserrat"/>
                <w:b w:val="1"/>
                <w:sz w:val="22"/>
                <w:szCs w:val="22"/>
                <w:rtl w:val="0"/>
              </w:rPr>
              <w:t xml:space="preserve">Non-UK Transfers should be made to UPCA in £ GBP:</w:t>
            </w:r>
            <w:r w:rsidDel="00000000" w:rsidR="00000000" w:rsidRPr="00000000">
              <w:rPr>
                <w:rFonts w:ascii="Montserrat" w:cs="Montserrat" w:eastAsia="Montserrat" w:hAnsi="Montserrat"/>
                <w:sz w:val="22"/>
                <w:szCs w:val="22"/>
                <w:rtl w:val="0"/>
              </w:rPr>
              <w:t xml:space="preserve"> IBAN No: GB93 BARC 2035 2740 2412 53 SWIFTBIC: BARCGB22.   </w:t>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20"/>
                <w:szCs w:val="20"/>
              </w:rPr>
            </w:pPr>
            <w:r w:rsidDel="00000000" w:rsidR="00000000" w:rsidRPr="00000000">
              <w:rPr>
                <w:rFonts w:ascii="Montserrat" w:cs="Montserrat" w:eastAsia="Montserrat" w:hAnsi="Montserrat"/>
                <w:sz w:val="22"/>
                <w:szCs w:val="22"/>
                <w:rtl w:val="0"/>
              </w:rPr>
              <w:t xml:space="preserve">Many of our international members use </w:t>
            </w:r>
            <w:hyperlink r:id="rId9">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1"/>
                <w:szCs w:val="21"/>
                <w:highlight w:val="white"/>
                <w:rtl w:val="0"/>
              </w:rPr>
              <w:t xml:space="preserve">global money transfer websites.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right" w:leader="none" w:pos="8309"/>
              </w:tabs>
              <w:spacing w:line="360"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B">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 Get in touch with </w:t>
            </w:r>
            <w:hyperlink r:id="rId10">
              <w:r w:rsidDel="00000000" w:rsidR="00000000" w:rsidRPr="00000000">
                <w:rPr>
                  <w:rFonts w:ascii="Montserrat" w:cs="Montserrat" w:eastAsia="Montserrat" w:hAnsi="Montserrat"/>
                  <w:b w:val="1"/>
                  <w:color w:val="007d8b"/>
                  <w:sz w:val="22"/>
                  <w:szCs w:val="22"/>
                  <w:u w:val="single"/>
                  <w:rtl w:val="0"/>
                </w:rPr>
                <w:t xml:space="preserve">administration@upca.org.uk</w:t>
              </w:r>
            </w:hyperlink>
            <w:r w:rsidDel="00000000" w:rsidR="00000000" w:rsidRPr="00000000">
              <w:rPr>
                <w:rFonts w:ascii="Montserrat" w:cs="Montserrat" w:eastAsia="Montserrat" w:hAnsi="Montserrat"/>
                <w:b w:val="1"/>
                <w:color w:val="2e75b5"/>
                <w:sz w:val="22"/>
                <w:szCs w:val="22"/>
                <w:u w:val="single"/>
                <w:rtl w:val="0"/>
              </w:rPr>
              <w:t xml:space="preserve"> </w:t>
            </w:r>
            <w:r w:rsidDel="00000000" w:rsidR="00000000" w:rsidRPr="00000000">
              <w:rPr>
                <w:rFonts w:ascii="Montserrat" w:cs="Montserrat" w:eastAsia="Montserrat" w:hAnsi="Montserrat"/>
                <w:sz w:val="22"/>
                <w:szCs w:val="22"/>
                <w:rtl w:val="0"/>
              </w:rPr>
              <w:t xml:space="preserve">for clarification.</w:t>
            </w:r>
          </w:p>
          <w:p w:rsidR="00000000" w:rsidDel="00000000" w:rsidP="00000000" w:rsidRDefault="00000000" w:rsidRPr="00000000" w14:paraId="0000003C">
            <w:pPr>
              <w:rPr>
                <w:rFonts w:ascii="Montserrat" w:cs="Montserrat" w:eastAsia="Montserrat" w:hAnsi="Montserrat"/>
                <w:b w:val="1"/>
                <w:color w:val="0070c0"/>
                <w:sz w:val="20"/>
                <w:szCs w:val="20"/>
              </w:rPr>
            </w:pPr>
            <w:r w:rsidDel="00000000" w:rsidR="00000000" w:rsidRPr="00000000">
              <w:rPr>
                <w:rtl w:val="0"/>
              </w:rPr>
            </w:r>
          </w:p>
          <w:p w:rsidR="00000000" w:rsidDel="00000000" w:rsidP="00000000" w:rsidRDefault="00000000" w:rsidRPr="00000000" w14:paraId="0000003D">
            <w:pPr>
              <w:rPr>
                <w:rFonts w:ascii="Montserrat" w:cs="Montserrat" w:eastAsia="Montserrat" w:hAnsi="Montserrat"/>
                <w:b w:val="1"/>
                <w:color w:val="0070c0"/>
                <w:sz w:val="20"/>
                <w:szCs w:val="20"/>
              </w:rPr>
            </w:pPr>
            <w:r w:rsidDel="00000000" w:rsidR="00000000" w:rsidRPr="00000000">
              <w:rPr>
                <w:rtl w:val="0"/>
              </w:rPr>
            </w:r>
          </w:p>
        </w:tc>
      </w:tr>
      <w:tr>
        <w:trPr>
          <w:cantSplit w:val="0"/>
          <w:trHeight w:val="1122" w:hRule="atLeast"/>
          <w:tblHeader w:val="0"/>
        </w:trPr>
        <w:tc>
          <w:tcPr>
            <w:vAlign w:val="center"/>
          </w:tcPr>
          <w:p w:rsidR="00000000" w:rsidDel="00000000" w:rsidP="00000000" w:rsidRDefault="00000000" w:rsidRPr="00000000" w14:paraId="0000003F">
            <w:pPr>
              <w:pStyle w:val="Heading5"/>
              <w:tabs>
                <w:tab w:val="right" w:leader="none" w:pos="8309"/>
              </w:tabs>
              <w:spacing w:after="0" w:before="0" w:line="276" w:lineRule="auto"/>
              <w:rPr>
                <w:rFonts w:ascii="Montserrat" w:cs="Montserrat" w:eastAsia="Montserrat" w:hAnsi="Montserrat"/>
                <w:i w:val="0"/>
                <w:sz w:val="22"/>
                <w:szCs w:val="22"/>
              </w:rPr>
            </w:pPr>
            <w:bookmarkStart w:colFirst="0" w:colLast="0" w:name="_heading=h.280t34129nmz" w:id="1"/>
            <w:bookmarkEnd w:id="1"/>
            <w:r w:rsidDel="00000000" w:rsidR="00000000" w:rsidRPr="00000000">
              <w:rPr>
                <w:rFonts w:ascii="Montserrat" w:cs="Montserrat" w:eastAsia="Montserrat" w:hAnsi="Montserrat"/>
                <w:i w:val="0"/>
                <w:sz w:val="22"/>
                <w:szCs w:val="22"/>
                <w:rtl w:val="0"/>
              </w:rPr>
              <w:t xml:space="preserve">Amount Paid:</w:t>
            </w:r>
          </w:p>
          <w:p w:rsidR="00000000" w:rsidDel="00000000" w:rsidP="00000000" w:rsidRDefault="00000000" w:rsidRPr="00000000" w14:paraId="00000040">
            <w:pPr>
              <w:tabs>
                <w:tab w:val="right" w:leader="none" w:pos="8309"/>
              </w:tabs>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41">
            <w:pPr>
              <w:tabs>
                <w:tab w:val="right" w:leader="none" w:pos="8309"/>
              </w:tabs>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*Your payment reference: </w:t>
            </w:r>
            <w:r w:rsidDel="00000000" w:rsidR="00000000" w:rsidRPr="00000000">
              <w:rPr>
                <w:rtl w:val="0"/>
              </w:rPr>
            </w:r>
          </w:p>
          <w:p w:rsidR="00000000" w:rsidDel="00000000" w:rsidP="00000000" w:rsidRDefault="00000000" w:rsidRPr="00000000" w14:paraId="00000042">
            <w:pPr>
              <w:tabs>
                <w:tab w:val="right" w:leader="none" w:pos="8309"/>
              </w:tabs>
              <w:spacing w:line="276" w:lineRule="auto"/>
              <w:rPr>
                <w:rFonts w:ascii="Montserrat" w:cs="Montserrat" w:eastAsia="Montserrat" w:hAnsi="Montserrat"/>
                <w:color w:val="007d8b"/>
                <w:sz w:val="22"/>
                <w:szCs w:val="22"/>
              </w:rPr>
            </w:pPr>
            <w:r w:rsidDel="00000000" w:rsidR="00000000" w:rsidRPr="00000000">
              <w:rPr>
                <w:rtl w:val="0"/>
              </w:rPr>
            </w:r>
          </w:p>
        </w:tc>
        <w:tc>
          <w:tcPr>
            <w:vAlign w:val="center"/>
          </w:tcPr>
          <w:p w:rsidR="00000000" w:rsidDel="00000000" w:rsidP="00000000" w:rsidRDefault="00000000" w:rsidRPr="00000000" w14:paraId="00000043">
            <w:pPr>
              <w:pStyle w:val="Heading5"/>
              <w:keepNext w:val="1"/>
              <w:spacing w:after="0" w:before="0" w:line="276" w:lineRule="auto"/>
              <w:rPr>
                <w:rFonts w:ascii="Montserrat" w:cs="Montserrat" w:eastAsia="Montserrat" w:hAnsi="Montserrat"/>
                <w:i w:val="0"/>
                <w:sz w:val="24"/>
                <w:szCs w:val="24"/>
              </w:rPr>
            </w:pPr>
            <w:bookmarkStart w:colFirst="0" w:colLast="0" w:name="_heading=h.t95u55rcv5sf" w:id="2"/>
            <w:bookmarkEnd w:id="2"/>
            <w:r w:rsidDel="00000000" w:rsidR="00000000" w:rsidRPr="00000000">
              <w:rPr>
                <w:rFonts w:ascii="Montserrat" w:cs="Montserrat" w:eastAsia="Montserrat" w:hAnsi="Montserrat"/>
                <w:i w:val="0"/>
                <w:color w:val="007d8b"/>
                <w:sz w:val="22"/>
                <w:szCs w:val="22"/>
                <w:rtl w:val="0"/>
              </w:rPr>
              <w:t xml:space="preserve">*Important: Please include your membership number &amp; surname in your payment reference to enable us to trace your payment</w:t>
            </w:r>
            <w:r w:rsidDel="00000000" w:rsidR="00000000" w:rsidRPr="00000000">
              <w:rPr>
                <w:rtl w:val="0"/>
              </w:rPr>
            </w:r>
          </w:p>
        </w:tc>
      </w:tr>
    </w:tbl>
    <w:p w:rsidR="00000000" w:rsidDel="00000000" w:rsidP="00000000" w:rsidRDefault="00000000" w:rsidRPr="00000000" w14:paraId="00000044">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6">
      <w:pPr>
        <w:ind w:hanging="450"/>
        <w:rPr>
          <w:rFonts w:ascii="Montserrat" w:cs="Montserrat" w:eastAsia="Montserrat" w:hAnsi="Montserrat"/>
          <w:color w:val="007d8b"/>
          <w:sz w:val="22"/>
          <w:szCs w:val="22"/>
        </w:rPr>
      </w:pPr>
      <w:r w:rsidDel="00000000" w:rsidR="00000000" w:rsidRPr="00000000">
        <w:rPr>
          <w:rFonts w:ascii="Montserrat" w:cs="Montserrat" w:eastAsia="Montserrat" w:hAnsi="Montserrat"/>
          <w:b w:val="1"/>
          <w:rtl w:val="0"/>
        </w:rPr>
        <w:t xml:space="preserve">Part C: Terms and Conditions  </w:t>
      </w:r>
      <w:r w:rsidDel="00000000" w:rsidR="00000000" w:rsidRPr="00000000">
        <w:rPr>
          <w:rFonts w:ascii="Montserrat" w:cs="Montserrat" w:eastAsia="Montserrat" w:hAnsi="Montserrat"/>
          <w:color w:val="007d8b"/>
          <w:sz w:val="22"/>
          <w:szCs w:val="22"/>
          <w:rtl w:val="0"/>
        </w:rPr>
        <w:t xml:space="preserve">(To be completed by all applicants)</w:t>
      </w:r>
    </w:p>
    <w:tbl>
      <w:tblPr>
        <w:tblStyle w:val="Table5"/>
        <w:tblW w:w="10110.0" w:type="dxa"/>
        <w:jc w:val="left"/>
        <w:tblInd w:w="-4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10"/>
        <w:tblGridChange w:id="0">
          <w:tblGrid>
            <w:gridCol w:w="10110"/>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47">
            <w:pPr>
              <w:spacing w:line="276" w:lineRule="auto"/>
              <w:rPr>
                <w:rFonts w:ascii="Montserrat" w:cs="Montserrat" w:eastAsia="Montserrat" w:hAnsi="Montserrat"/>
                <w:b w:val="1"/>
                <w:sz w:val="18"/>
                <w:szCs w:val="18"/>
              </w:rPr>
            </w:pPr>
            <w:r w:rsidDel="00000000" w:rsidR="00000000" w:rsidRPr="00000000">
              <w:rPr>
                <w:rFonts w:ascii="Montserrat" w:cs="Montserrat" w:eastAsia="Montserrat" w:hAnsi="Montserrat"/>
                <w:b w:val="1"/>
                <w:rtl w:val="0"/>
              </w:rPr>
              <w:t xml:space="preserve">UPCA Non-Clinical Associate Membership</w:t>
            </w:r>
            <w:r w:rsidDel="00000000" w:rsidR="00000000" w:rsidRPr="00000000">
              <w:rPr>
                <w:rtl w:val="0"/>
              </w:rPr>
            </w:r>
          </w:p>
          <w:p w:rsidR="00000000" w:rsidDel="00000000" w:rsidP="00000000" w:rsidRDefault="00000000" w:rsidRPr="00000000" w14:paraId="00000048">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9">
            <w:pPr>
              <w:spacing w:line="276"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order to become a Non-Clinical Associate Member of UPCA, members must agree to the following conditions:</w:t>
            </w:r>
          </w:p>
          <w:p w:rsidR="00000000" w:rsidDel="00000000" w:rsidP="00000000" w:rsidRDefault="00000000" w:rsidRPr="00000000" w14:paraId="0000004A">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have an interest in psychotherapy or psychotherapeutic counselling and wish to support UPCA</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confirm that you are not currently engaged in clinical practice within psychotherapy or psychotherapeutic counselling</w:t>
            </w:r>
          </w:p>
          <w:p w:rsidR="00000000" w:rsidDel="00000000" w:rsidP="00000000" w:rsidRDefault="00000000" w:rsidRPr="00000000" w14:paraId="0000004D">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advise UPCA of any complaints or convictions made against you</w:t>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pay the annual subscription fee</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pacing w:line="276" w:lineRule="auto"/>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will notify UPCA if your contact details change</w:t>
            </w:r>
          </w:p>
          <w:p w:rsidR="00000000" w:rsidDel="00000000" w:rsidP="00000000" w:rsidRDefault="00000000" w:rsidRPr="00000000" w14:paraId="00000050">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1">
            <w:pPr>
              <w:spacing w:line="276" w:lineRule="auto"/>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addition, UPCA Non-Clinical Associate Members confirm they understand that; </w:t>
            </w:r>
          </w:p>
          <w:p w:rsidR="00000000" w:rsidDel="00000000" w:rsidP="00000000" w:rsidRDefault="00000000" w:rsidRPr="00000000" w14:paraId="00000052">
            <w:pPr>
              <w:spacing w:line="276" w:lineRule="auto"/>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cannot claim to be a clinical member of UPCA or imply any kind of accreditation by UPCA</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must inform UPCA of any information that is relevant to the individual’s terms of non-clinical membership</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You are not entitled to vote at any UPCA elections</w:t>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UPCA will not have regulatory responsibilities for its individual non-clinical associate members.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5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remaining in membership of UPCA.</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D">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6"/>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E">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60">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1">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6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5">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b w:val="1"/>
              </w:rPr>
            </w:pPr>
            <w:r w:rsidDel="00000000" w:rsidR="00000000" w:rsidRPr="00000000">
              <w:rPr>
                <w:rtl w:val="0"/>
              </w:rPr>
            </w:r>
          </w:p>
        </w:tc>
      </w:tr>
      <w:tr>
        <w:trPr>
          <w:cantSplit w:val="0"/>
          <w:trHeight w:val="58" w:hRule="atLeast"/>
          <w:tblHeader w:val="0"/>
        </w:trPr>
        <w:tc>
          <w:tcPr>
            <w:shd w:fill="a6a6a6" w:val="clear"/>
            <w:vAlign w:val="center"/>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For UPCA-use only                 </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b w:val="1"/>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Application approved by UPCA Council</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Council member name:                            </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right" w:leader="none" w:pos="8309"/>
              </w:tabs>
              <w:spacing w:line="276"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Position:                                                                                          Date:                         </w:t>
            </w:r>
            <w:r w:rsidDel="00000000" w:rsidR="00000000" w:rsidRPr="00000000">
              <w:rPr>
                <w:rFonts w:ascii="Arial" w:cs="Arial" w:eastAsia="Arial" w:hAnsi="Arial"/>
                <w:b w:val="1"/>
                <w:rtl w:val="0"/>
              </w:rPr>
              <w:t xml:space="preserve">  </w:t>
            </w:r>
            <w:r w:rsidDel="00000000" w:rsidR="00000000" w:rsidRPr="00000000">
              <w:rPr>
                <w:rtl w:val="0"/>
              </w:rPr>
            </w:r>
          </w:p>
        </w:tc>
      </w:tr>
    </w:tbl>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1">
      <w:pPr>
        <w:ind w:hanging="27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72">
      <w:pPr>
        <w:ind w:left="-450" w:firstLine="0"/>
        <w:rPr>
          <w:b w:val="1"/>
        </w:rPr>
      </w:pPr>
      <w:r w:rsidDel="00000000" w:rsidR="00000000" w:rsidRPr="00000000">
        <w:rPr>
          <w:rFonts w:ascii="Montserrat" w:cs="Montserrat" w:eastAsia="Montserrat" w:hAnsi="Montserrat"/>
          <w:b w:val="1"/>
          <w:rtl w:val="0"/>
        </w:rPr>
        <w:t xml:space="preserve">Data Protection</w:t>
      </w:r>
      <w:r w:rsidDel="00000000" w:rsidR="00000000" w:rsidRPr="00000000">
        <w:rPr>
          <w:rtl w:val="0"/>
        </w:rPr>
      </w:r>
    </w:p>
    <w:p w:rsidR="00000000" w:rsidDel="00000000" w:rsidP="00000000" w:rsidRDefault="00000000" w:rsidRPr="00000000" w14:paraId="00000073">
      <w:pPr>
        <w:ind w:left="-45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74">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5">
      <w:pPr>
        <w:ind w:left="-450"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6">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7">
      <w:pPr>
        <w:ind w:left="-450" w:firstLine="0"/>
        <w:rPr>
          <w:rFonts w:ascii="Montserrat" w:cs="Montserrat" w:eastAsia="Montserrat" w:hAnsi="Montserrat"/>
          <w:color w:val="007d8b"/>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1">
        <w:r w:rsidDel="00000000" w:rsidR="00000000" w:rsidRPr="00000000">
          <w:rPr>
            <w:rFonts w:ascii="Montserrat" w:cs="Montserrat" w:eastAsia="Montserrat" w:hAnsi="Montserrat"/>
            <w:color w:val="007d8b"/>
            <w:sz w:val="22"/>
            <w:szCs w:val="22"/>
            <w:u w:val="single"/>
            <w:rtl w:val="0"/>
          </w:rPr>
          <w:t xml:space="preserve">www.upca.org.uk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right" w:leader="none" w:pos="8309"/>
        </w:tabs>
        <w:spacing w:line="276" w:lineRule="auto"/>
        <w:jc w:val="both"/>
        <w:rPr>
          <w:rFonts w:ascii="Arial" w:cs="Arial" w:eastAsia="Arial" w:hAnsi="Arial"/>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D">
    <w:pPr>
      <w:rPr>
        <w:rFonts w:ascii="Montserrat" w:cs="Montserrat" w:eastAsia="Montserrat" w:hAnsi="Montserrat"/>
        <w:sz w:val="18"/>
        <w:szCs w:val="18"/>
      </w:rPr>
    </w:pPr>
    <w:r w:rsidDel="00000000" w:rsidR="00000000" w:rsidRPr="00000000">
      <w:rPr>
        <w:rFonts w:ascii="Montserrat" w:cs="Montserrat" w:eastAsia="Montserrat" w:hAnsi="Montserrat"/>
        <w:sz w:val="16"/>
        <w:szCs w:val="16"/>
        <w:rtl w:val="0"/>
      </w:rPr>
      <w:t xml:space="preserve">2024-25 Revised 05.07.23</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jc w:val="right"/>
      <w:rPr>
        <w:rFonts w:ascii="Montserrat" w:cs="Montserrat" w:eastAsia="Montserrat" w:hAnsi="Montserrat"/>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b w:val="0"/>
        <w:vertAlign w:val="baseline"/>
      </w:rPr>
    </w:lvl>
    <w:lvl w:ilvl="1">
      <w:start w:val="1"/>
      <w:numFmt w:val="bullet"/>
      <w:lvlText w:val="○"/>
      <w:lvlJc w:val="left"/>
      <w:pPr>
        <w:ind w:left="1440" w:hanging="360"/>
      </w:pPr>
      <w:rPr>
        <w:vertAlign w:val="baseline"/>
      </w:rPr>
    </w:lvl>
    <w:lvl w:ilvl="2">
      <w:start w:val="1"/>
      <w:numFmt w:val="bullet"/>
      <w:lvlText w:val="■"/>
      <w:lvlJc w:val="left"/>
      <w:pPr>
        <w:ind w:left="2160" w:hanging="18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18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72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rPr>
      <w:color w:val="000000"/>
      <w:lang w:eastAsia="en-US"/>
    </w:rPr>
  </w:style>
  <w:style w:type="paragraph" w:styleId="Heading1">
    <w:name w:val="heading 1"/>
    <w:basedOn w:val="Normal"/>
    <w:next w:val="Normal"/>
    <w:uiPriority w:val="9"/>
    <w:qFormat w:val="1"/>
    <w:pPr>
      <w:keepNext w:val="1"/>
      <w:jc w:val="center"/>
      <w:outlineLvl w:val="0"/>
    </w:pPr>
    <w:rPr>
      <w:rFonts w:ascii="Arial" w:cs="Arial" w:hAnsi="Arial"/>
      <w:i w:val="1"/>
      <w:iCs w:val="1"/>
      <w:sz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link w:val="Heading5Char"/>
    <w:uiPriority w:val="9"/>
    <w:unhideWhenUsed w:val="1"/>
    <w:qFormat w:val="1"/>
    <w:rsid w:val="00194177"/>
    <w:p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sz w:val="32"/>
      <w:u w:val="single"/>
    </w:rPr>
  </w:style>
  <w:style w:type="paragraph" w:styleId="BodyText2">
    <w:name w:val="Body Text 2"/>
    <w:basedOn w:val="Normal"/>
    <w:pPr>
      <w:tabs>
        <w:tab w:val="right" w:pos="8309"/>
      </w:tabs>
      <w:jc w:val="both"/>
    </w:pPr>
    <w:rPr>
      <w:rFonts w:ascii="Arial" w:hAnsi="Arial"/>
      <w:color w:val="auto"/>
      <w:spacing w:val="-2"/>
    </w:rPr>
  </w:style>
  <w:style w:type="paragraph" w:styleId="Subtitle">
    <w:name w:val="Subtitle"/>
    <w:basedOn w:val="Normal"/>
    <w:next w:val="Normal"/>
    <w:uiPriority w:val="11"/>
    <w:qFormat w:val="1"/>
    <w:pPr>
      <w:jc w:val="center"/>
    </w:pPr>
    <w:rPr>
      <w:sz w:val="28"/>
      <w:szCs w:val="28"/>
      <w:u w:val="single"/>
    </w:rPr>
  </w:style>
  <w:style w:type="character" w:styleId="Strong">
    <w:name w:val="Strong"/>
    <w:qFormat w:val="1"/>
    <w:rPr>
      <w:b w:val="1"/>
      <w:bCs w:val="1"/>
    </w:rPr>
  </w:style>
  <w:style w:type="paragraph" w:styleId="Header">
    <w:name w:val="header"/>
    <w:basedOn w:val="Normal"/>
    <w:link w:val="HeaderChar"/>
    <w:rsid w:val="004E2CE2"/>
    <w:pPr>
      <w:tabs>
        <w:tab w:val="center" w:pos="4513"/>
        <w:tab w:val="right" w:pos="9026"/>
      </w:tabs>
    </w:pPr>
  </w:style>
  <w:style w:type="character" w:styleId="HeaderChar" w:customStyle="1">
    <w:name w:val="Header Char"/>
    <w:link w:val="Header"/>
    <w:rsid w:val="004E2CE2"/>
    <w:rPr>
      <w:color w:val="000000"/>
      <w:sz w:val="24"/>
      <w:lang w:eastAsia="en-US"/>
    </w:rPr>
  </w:style>
  <w:style w:type="paragraph" w:styleId="Footer">
    <w:name w:val="footer"/>
    <w:basedOn w:val="Normal"/>
    <w:link w:val="FooterChar"/>
    <w:uiPriority w:val="99"/>
    <w:rsid w:val="004E2CE2"/>
    <w:pPr>
      <w:tabs>
        <w:tab w:val="center" w:pos="4513"/>
        <w:tab w:val="right" w:pos="9026"/>
      </w:tabs>
    </w:pPr>
  </w:style>
  <w:style w:type="character" w:styleId="FooterChar" w:customStyle="1">
    <w:name w:val="Footer Char"/>
    <w:link w:val="Footer"/>
    <w:uiPriority w:val="99"/>
    <w:rsid w:val="004E2CE2"/>
    <w:rPr>
      <w:color w:val="000000"/>
      <w:sz w:val="24"/>
      <w:lang w:eastAsia="en-US"/>
    </w:rPr>
  </w:style>
  <w:style w:type="character" w:styleId="Hyperlink">
    <w:name w:val="Hyperlink"/>
    <w:rsid w:val="00797B55"/>
    <w:rPr>
      <w:color w:val="0000ff"/>
      <w:u w:val="single"/>
    </w:rPr>
  </w:style>
  <w:style w:type="character" w:styleId="Heading5Char" w:customStyle="1">
    <w:name w:val="Heading 5 Char"/>
    <w:link w:val="Heading5"/>
    <w:rsid w:val="00194177"/>
    <w:rPr>
      <w:rFonts w:ascii="Calibri" w:cs="Times New Roman" w:eastAsia="Times New Roman" w:hAnsi="Calibri"/>
      <w:b w:val="1"/>
      <w:bCs w:val="1"/>
      <w:i w:val="1"/>
      <w:iCs w:val="1"/>
      <w:color w:val="000000"/>
      <w:sz w:val="26"/>
      <w:szCs w:val="26"/>
      <w:lang w:eastAsia="en-US"/>
    </w:rPr>
  </w:style>
  <w:style w:type="character" w:styleId="Emphasis">
    <w:name w:val="Emphasis"/>
    <w:qFormat w:val="1"/>
    <w:rsid w:val="00960CB5"/>
    <w:rPr>
      <w:i w:val="1"/>
      <w:iCs w:val="1"/>
    </w:rPr>
  </w:style>
  <w:style w:type="paragraph" w:styleId="BodyText">
    <w:name w:val="Body Text"/>
    <w:basedOn w:val="Normal"/>
    <w:link w:val="BodyTextChar"/>
    <w:rsid w:val="00F37433"/>
    <w:pPr>
      <w:spacing w:after="120"/>
    </w:pPr>
  </w:style>
  <w:style w:type="character" w:styleId="BodyTextChar" w:customStyle="1">
    <w:name w:val="Body Text Char"/>
    <w:link w:val="BodyText"/>
    <w:rsid w:val="00F37433"/>
    <w:rPr>
      <w:color w:val="000000"/>
      <w:sz w:val="24"/>
      <w:lang w:eastAsia="en-US"/>
    </w:rPr>
  </w:style>
  <w:style w:type="paragraph" w:styleId="BalloonText">
    <w:name w:val="Balloon Text"/>
    <w:basedOn w:val="Normal"/>
    <w:link w:val="BalloonTextChar"/>
    <w:rsid w:val="00737BF5"/>
    <w:rPr>
      <w:rFonts w:ascii="Tahoma" w:cs="Tahoma" w:hAnsi="Tahoma"/>
      <w:sz w:val="16"/>
      <w:szCs w:val="16"/>
    </w:rPr>
  </w:style>
  <w:style w:type="character" w:styleId="BalloonTextChar" w:customStyle="1">
    <w:name w:val="Balloon Text Char"/>
    <w:link w:val="BalloonText"/>
    <w:rsid w:val="00737BF5"/>
    <w:rPr>
      <w:rFonts w:ascii="Tahoma" w:cs="Tahoma" w:hAnsi="Tahoma"/>
      <w:color w:val="000000"/>
      <w:sz w:val="16"/>
      <w:szCs w:val="16"/>
      <w:lang w:eastAsia="en-US"/>
    </w:rPr>
  </w:style>
  <w:style w:type="character" w:styleId="Mention1" w:customStyle="1">
    <w:name w:val="Mention1"/>
    <w:uiPriority w:val="99"/>
    <w:semiHidden w:val="1"/>
    <w:unhideWhenUsed w:val="1"/>
    <w:rsid w:val="001B0353"/>
    <w:rPr>
      <w:color w:val="2b579a"/>
      <w:shd w:color="auto" w:fill="e6e6e6" w:val="clear"/>
    </w:rPr>
  </w:style>
  <w:style w:type="character" w:styleId="UnresolvedMention1" w:customStyle="1">
    <w:name w:val="Unresolved Mention1"/>
    <w:uiPriority w:val="99"/>
    <w:semiHidden w:val="1"/>
    <w:unhideWhenUsed w:val="1"/>
    <w:rsid w:val="001D188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B4715C"/>
    <w:pPr>
      <w:ind w:left="720"/>
      <w:contextualSpacing w:val="1"/>
    </w:p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9478E8"/>
    <w:rPr>
      <w:color w:val="605e5c"/>
      <w:shd w:color="auto" w:fill="e1dfdd" w:val="clear"/>
    </w:rPr>
  </w:style>
  <w:style w:type="character" w:styleId="FollowedHyperlink">
    <w:name w:val="FollowedHyperlink"/>
    <w:basedOn w:val="DefaultParagraphFont"/>
    <w:uiPriority w:val="99"/>
    <w:semiHidden w:val="1"/>
    <w:unhideWhenUsed w:val="1"/>
    <w:rsid w:val="009478E8"/>
    <w:rPr>
      <w:color w:val="954f72" w:themeColor="followedHyperlink"/>
      <w:u w:val="single"/>
    </w:r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pca.org.uk" TargetMode="External"/><Relationship Id="rId10" Type="http://schemas.openxmlformats.org/officeDocument/2006/relationships/hyperlink" Target="mailto:administration@upca.org.uk"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ise.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WDjKl9Iw4jNPNmfGnTgFhY+g9Q==">CgMxLjAyCGguZ2pkZ3hzMg5oLjI4MHQzNDEyOW5tejIOaC50OTV1NTVyY3Y1c2Y4AHIhMWY1UHlnU3BSakttXzZTRnI5XzA0dF9FZGZELXdrVmpu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2024-06-24T13:06:00Z</dcterms:created>
  <dc:creator>user</dc:creator>
</cp:coreProperties>
</file>